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4E" w:rsidRDefault="00361588" w:rsidP="00170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1588">
        <w:rPr>
          <w:rFonts w:ascii="Times New Roman" w:hAnsi="Times New Roman"/>
          <w:b/>
          <w:sz w:val="24"/>
          <w:szCs w:val="24"/>
        </w:rPr>
        <w:t>1.25. Итоги диспансеризации и профилактических осмотров взрослого населения за 2016 год, выполнение плановых объемов, анализ качества диспансеризации (% выявления патологии при проведении лабораторно-инструментальных исследований, % выявления ЗНО, БСК и эндокринных заболеваний, эффективность диспансерного наблюдения); наличие заключенных договоров на отсутствующие виды исследований на 2017 год.</w:t>
      </w:r>
    </w:p>
    <w:p w:rsidR="00361588" w:rsidRPr="00361588" w:rsidRDefault="00361588" w:rsidP="00170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204E" w:rsidRPr="00361588" w:rsidRDefault="0008204E" w:rsidP="001702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1588">
        <w:rPr>
          <w:rFonts w:ascii="Times New Roman" w:hAnsi="Times New Roman"/>
          <w:sz w:val="24"/>
          <w:szCs w:val="24"/>
        </w:rPr>
        <w:t xml:space="preserve">В течение 2016 года в БУЗ УР «ГП № 10 МЗ УР» диспансеризацию определенных возрастов взрослого населения прошли 7524 человека, что составляет  63,9% от плановых показателей (общее количество подлежащих диспансеризации – 11676 человек), из них 4922 (65,4%) женщин и 2602 (34,6%) мужчин. </w:t>
      </w:r>
    </w:p>
    <w:p w:rsidR="0008204E" w:rsidRPr="00361588" w:rsidRDefault="0008204E" w:rsidP="001702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1588">
        <w:rPr>
          <w:rFonts w:ascii="Times New Roman" w:hAnsi="Times New Roman"/>
          <w:sz w:val="24"/>
          <w:szCs w:val="24"/>
        </w:rPr>
        <w:t xml:space="preserve">По результатам диспансеризации определена 1 группа здоровья - 3063 человека (40,7%), из них женщин - 1878 (61%), мужчин - 1185 (39%); 2 группа здоровья – 384 человека (5,1%), из них женщин - 225 (59%), мужчин-159 (41%); 3 группа здоровья – 4077 (54,2%), из них женщин-2819 (69%), мужчин-1258 (31%). </w:t>
      </w:r>
    </w:p>
    <w:p w:rsidR="0008204E" w:rsidRPr="00361588" w:rsidRDefault="0008204E" w:rsidP="001702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1588">
        <w:rPr>
          <w:rFonts w:ascii="Times New Roman" w:hAnsi="Times New Roman"/>
          <w:sz w:val="24"/>
          <w:szCs w:val="24"/>
        </w:rPr>
        <w:t xml:space="preserve">Число работающих граждан, прошедших диспансеризацию составляет 5074 человека (67,4%), неработающих 2300 человек (30,6%), обучающихся в образовательных организациях на очной форме 150 человек (2%).   12 человек отказались от прохождения диспансеризации в целом, 879 человек от прохождения отдельных осмотров (консультаций). </w:t>
      </w:r>
    </w:p>
    <w:p w:rsidR="0008204E" w:rsidRPr="00361588" w:rsidRDefault="0008204E" w:rsidP="001702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1588">
        <w:rPr>
          <w:rFonts w:ascii="Times New Roman" w:hAnsi="Times New Roman"/>
          <w:sz w:val="24"/>
          <w:szCs w:val="24"/>
        </w:rPr>
        <w:t xml:space="preserve">По результатам 1 этапа диспансеризации выявлено отклонение показателя от нормы при измерении артериального давления у 988 человек (13.1%).  Отклонение уровня общего холестерина в крови выявлено у 1879 человек из тех, кому был проведен данный вид обследования (38,5%). </w:t>
      </w:r>
      <w:proofErr w:type="gramStart"/>
      <w:r w:rsidRPr="00361588">
        <w:rPr>
          <w:rFonts w:ascii="Times New Roman" w:hAnsi="Times New Roman"/>
          <w:sz w:val="24"/>
          <w:szCs w:val="24"/>
        </w:rPr>
        <w:t xml:space="preserve">Отклонение от нормы уровня глюкозы в крови у 281 человека (5.8%), отклонение от нормы результата ЭКГ у 115 человек (1.6%), результата ФЛГ у 122 человек (1.6%), результата ММГ у 81 человек (2.7%), общего анализа мочи у 177 человек (2.4%), общего анализа крови у 151 человека (2%), результата </w:t>
      </w:r>
      <w:r w:rsidRPr="00361588">
        <w:rPr>
          <w:rFonts w:ascii="Times New Roman" w:hAnsi="Times New Roman"/>
          <w:sz w:val="24"/>
          <w:szCs w:val="24"/>
          <w:lang w:val="en-US"/>
        </w:rPr>
        <w:t>PSA</w:t>
      </w:r>
      <w:r w:rsidRPr="00361588">
        <w:rPr>
          <w:rFonts w:ascii="Times New Roman" w:hAnsi="Times New Roman"/>
          <w:sz w:val="24"/>
          <w:szCs w:val="24"/>
        </w:rPr>
        <w:t xml:space="preserve"> крови у 43 человек (4%), ВГД у 20 человек (0.4%), отклонение при</w:t>
      </w:r>
      <w:proofErr w:type="gramEnd"/>
      <w:r w:rsidRPr="003615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1588">
        <w:rPr>
          <w:rFonts w:ascii="Times New Roman" w:hAnsi="Times New Roman"/>
          <w:sz w:val="24"/>
          <w:szCs w:val="24"/>
        </w:rPr>
        <w:t>исследовании</w:t>
      </w:r>
      <w:proofErr w:type="gramEnd"/>
      <w:r w:rsidRPr="00361588">
        <w:rPr>
          <w:rFonts w:ascii="Times New Roman" w:hAnsi="Times New Roman"/>
          <w:sz w:val="24"/>
          <w:szCs w:val="24"/>
        </w:rPr>
        <w:t xml:space="preserve"> кала на скрытую кровь у 86 человек (2,5%), отклонение результата УЗИ органов брюшной полости у 217 человек (9.1%). </w:t>
      </w:r>
    </w:p>
    <w:p w:rsidR="0008204E" w:rsidRPr="00361588" w:rsidRDefault="0008204E" w:rsidP="001702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1588">
        <w:rPr>
          <w:rFonts w:ascii="Times New Roman" w:hAnsi="Times New Roman"/>
          <w:sz w:val="24"/>
          <w:szCs w:val="24"/>
        </w:rPr>
        <w:t xml:space="preserve">Прошли второй этап диспансеризации 3882 человека (100,5% от 3860 </w:t>
      </w:r>
      <w:proofErr w:type="gramStart"/>
      <w:r w:rsidRPr="00361588">
        <w:rPr>
          <w:rFonts w:ascii="Times New Roman" w:hAnsi="Times New Roman"/>
          <w:sz w:val="24"/>
          <w:szCs w:val="24"/>
        </w:rPr>
        <w:t>запланированных</w:t>
      </w:r>
      <w:proofErr w:type="gramEnd"/>
      <w:r w:rsidRPr="00361588">
        <w:rPr>
          <w:rFonts w:ascii="Times New Roman" w:hAnsi="Times New Roman"/>
          <w:sz w:val="24"/>
          <w:szCs w:val="24"/>
        </w:rPr>
        <w:t xml:space="preserve">). По результатам 2 этапа диспансеризации выявлены показания к проведению дуплексного сканирования </w:t>
      </w:r>
      <w:proofErr w:type="spellStart"/>
      <w:r w:rsidRPr="00361588">
        <w:rPr>
          <w:rFonts w:ascii="Times New Roman" w:hAnsi="Times New Roman"/>
          <w:sz w:val="24"/>
          <w:szCs w:val="24"/>
        </w:rPr>
        <w:t>брахиоцефальных</w:t>
      </w:r>
      <w:proofErr w:type="spellEnd"/>
      <w:r w:rsidRPr="00361588">
        <w:rPr>
          <w:rFonts w:ascii="Times New Roman" w:hAnsi="Times New Roman"/>
          <w:sz w:val="24"/>
          <w:szCs w:val="24"/>
        </w:rPr>
        <w:t xml:space="preserve"> артерий у 47 человек. К проведению ФГДС у 15 человек, проведено 10. Показания к проведению </w:t>
      </w:r>
      <w:proofErr w:type="spellStart"/>
      <w:r w:rsidRPr="00361588">
        <w:rPr>
          <w:rFonts w:ascii="Times New Roman" w:hAnsi="Times New Roman"/>
          <w:sz w:val="24"/>
          <w:szCs w:val="24"/>
        </w:rPr>
        <w:t>колоноскопии</w:t>
      </w:r>
      <w:proofErr w:type="spellEnd"/>
      <w:r w:rsidRPr="00361588">
        <w:rPr>
          <w:rFonts w:ascii="Times New Roman" w:hAnsi="Times New Roman"/>
          <w:sz w:val="24"/>
          <w:szCs w:val="24"/>
        </w:rPr>
        <w:t xml:space="preserve"> выявлено у 4 человек. К определению липидного спектра крови у 3133 человек, из них после получения результата выявлено заболевание или подозрение на заболевание у 48 человек (1.5% </w:t>
      </w:r>
      <w:proofErr w:type="gramStart"/>
      <w:r w:rsidRPr="00361588">
        <w:rPr>
          <w:rFonts w:ascii="Times New Roman" w:hAnsi="Times New Roman"/>
          <w:sz w:val="24"/>
          <w:szCs w:val="24"/>
        </w:rPr>
        <w:t>из</w:t>
      </w:r>
      <w:proofErr w:type="gramEnd"/>
      <w:r w:rsidRPr="00361588">
        <w:rPr>
          <w:rFonts w:ascii="Times New Roman" w:hAnsi="Times New Roman"/>
          <w:sz w:val="24"/>
          <w:szCs w:val="24"/>
        </w:rPr>
        <w:t xml:space="preserve"> обследованных). </w:t>
      </w:r>
      <w:proofErr w:type="gramStart"/>
      <w:r w:rsidRPr="00361588">
        <w:rPr>
          <w:rFonts w:ascii="Times New Roman" w:hAnsi="Times New Roman"/>
          <w:sz w:val="24"/>
          <w:szCs w:val="24"/>
        </w:rPr>
        <w:t xml:space="preserve">Показания к определению </w:t>
      </w:r>
      <w:proofErr w:type="spellStart"/>
      <w:r w:rsidRPr="00361588">
        <w:rPr>
          <w:rFonts w:ascii="Times New Roman" w:hAnsi="Times New Roman"/>
          <w:sz w:val="24"/>
          <w:szCs w:val="24"/>
        </w:rPr>
        <w:t>гликированного</w:t>
      </w:r>
      <w:proofErr w:type="spellEnd"/>
      <w:r w:rsidRPr="00361588">
        <w:rPr>
          <w:rFonts w:ascii="Times New Roman" w:hAnsi="Times New Roman"/>
          <w:sz w:val="24"/>
          <w:szCs w:val="24"/>
        </w:rPr>
        <w:t xml:space="preserve"> гемоглобина в крови выявлено у 133 человек, и у 7-х по результатам теста выявлено подозрение на заболевание или подтверждено заболевание. 25 человек направлены на консультацию врача - невролога, из них прошли 20 человек (80% от направленных), выявлено заболеваний или подозрений на заболевание у 7 человек. 117 человека направлены на консультацию </w:t>
      </w:r>
      <w:proofErr w:type="spellStart"/>
      <w:r w:rsidRPr="00361588">
        <w:rPr>
          <w:rFonts w:ascii="Times New Roman" w:hAnsi="Times New Roman"/>
          <w:sz w:val="24"/>
          <w:szCs w:val="24"/>
        </w:rPr>
        <w:t>колопроктолога</w:t>
      </w:r>
      <w:proofErr w:type="spellEnd"/>
      <w:r w:rsidRPr="00361588">
        <w:rPr>
          <w:rFonts w:ascii="Times New Roman" w:hAnsi="Times New Roman"/>
          <w:sz w:val="24"/>
          <w:szCs w:val="24"/>
        </w:rPr>
        <w:t xml:space="preserve"> (хирурга), прошли 108 (92% от направленных</w:t>
      </w:r>
      <w:proofErr w:type="gramEnd"/>
      <w:r w:rsidRPr="00361588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361588">
        <w:rPr>
          <w:rFonts w:ascii="Times New Roman" w:hAnsi="Times New Roman"/>
          <w:sz w:val="24"/>
          <w:szCs w:val="24"/>
        </w:rPr>
        <w:t>у 17 человек выявлено заболевание или подозрение на заболевание. 107 человек направлены на консультацию  уролога, прошли 91 человек (85%), у 31 пациента выявлено наличие заболевания или подозрение на заболевание. 206 человек направлено на консультацию акушера-гинеколога, прошли 192 (93%), у 31 пациентки выявлено заболевание или подозрение на заболевание. 21 направлены на консультацию офтальмолога, прошли 16 (76%), у 4-х выявлено заболевание или</w:t>
      </w:r>
      <w:proofErr w:type="gramEnd"/>
      <w:r w:rsidRPr="00361588">
        <w:rPr>
          <w:rFonts w:ascii="Times New Roman" w:hAnsi="Times New Roman"/>
          <w:sz w:val="24"/>
          <w:szCs w:val="24"/>
        </w:rPr>
        <w:t xml:space="preserve"> подозрение на заболевание. По результатам второго этапа  326 пациентов прошли  групповые профилактические консультации.</w:t>
      </w:r>
    </w:p>
    <w:p w:rsidR="0008204E" w:rsidRPr="00361588" w:rsidRDefault="0008204E" w:rsidP="00036D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1588">
        <w:rPr>
          <w:rFonts w:ascii="Times New Roman" w:hAnsi="Times New Roman"/>
          <w:sz w:val="24"/>
          <w:szCs w:val="24"/>
        </w:rPr>
        <w:t xml:space="preserve">По результатам диспансеризации можно распределить факторы риска по частоте встречаемости. На первом месте нерациональное питание (неприемлемая диета и вредные привычки питания). На втором – низкая физическая активность (недостаток физической </w:t>
      </w:r>
      <w:r w:rsidRPr="00361588">
        <w:rPr>
          <w:rFonts w:ascii="Times New Roman" w:hAnsi="Times New Roman"/>
          <w:sz w:val="24"/>
          <w:szCs w:val="24"/>
        </w:rPr>
        <w:lastRenderedPageBreak/>
        <w:t xml:space="preserve">активности). На третьем – избыточная масса тела (анормальная прибавка массы тела). На четвертом - отягощенная наследственность по </w:t>
      </w:r>
      <w:proofErr w:type="spellStart"/>
      <w:proofErr w:type="gramStart"/>
      <w:r w:rsidRPr="00361588">
        <w:rPr>
          <w:rFonts w:ascii="Times New Roman" w:hAnsi="Times New Roman"/>
          <w:sz w:val="24"/>
          <w:szCs w:val="24"/>
        </w:rPr>
        <w:t>сердечно-сосудистым</w:t>
      </w:r>
      <w:proofErr w:type="spellEnd"/>
      <w:proofErr w:type="gramEnd"/>
      <w:r w:rsidRPr="00361588">
        <w:rPr>
          <w:rFonts w:ascii="Times New Roman" w:hAnsi="Times New Roman"/>
          <w:sz w:val="24"/>
          <w:szCs w:val="24"/>
        </w:rPr>
        <w:t xml:space="preserve"> заболеваниям (в семейном анамнезе инсульт, ИБС и др. болезни ССС). </w:t>
      </w:r>
    </w:p>
    <w:p w:rsidR="00633E7C" w:rsidRPr="00361588" w:rsidRDefault="0008204E" w:rsidP="00633E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1588">
        <w:rPr>
          <w:rFonts w:ascii="Times New Roman" w:hAnsi="Times New Roman"/>
          <w:sz w:val="24"/>
          <w:szCs w:val="24"/>
        </w:rPr>
        <w:t>При проведении диспансеризации взрослого населения был</w:t>
      </w:r>
      <w:r w:rsidR="00361588">
        <w:rPr>
          <w:rFonts w:ascii="Times New Roman" w:hAnsi="Times New Roman"/>
          <w:sz w:val="24"/>
          <w:szCs w:val="24"/>
        </w:rPr>
        <w:t>и впервые</w:t>
      </w:r>
      <w:r w:rsidRPr="00361588">
        <w:rPr>
          <w:rFonts w:ascii="Times New Roman" w:hAnsi="Times New Roman"/>
          <w:sz w:val="24"/>
          <w:szCs w:val="24"/>
        </w:rPr>
        <w:t xml:space="preserve"> выявлены</w:t>
      </w:r>
      <w:r w:rsidR="00361588">
        <w:rPr>
          <w:rFonts w:ascii="Times New Roman" w:hAnsi="Times New Roman"/>
          <w:sz w:val="24"/>
          <w:szCs w:val="24"/>
        </w:rPr>
        <w:t xml:space="preserve"> заболевания у 132 человек</w:t>
      </w:r>
      <w:r w:rsidRPr="00361588">
        <w:rPr>
          <w:rFonts w:ascii="Times New Roman" w:hAnsi="Times New Roman"/>
          <w:sz w:val="24"/>
          <w:szCs w:val="24"/>
        </w:rPr>
        <w:t>: злокачественные новообразования – у 29 человек</w:t>
      </w:r>
      <w:r w:rsidR="00361588">
        <w:rPr>
          <w:rFonts w:ascii="Times New Roman" w:hAnsi="Times New Roman"/>
          <w:sz w:val="24"/>
          <w:szCs w:val="24"/>
        </w:rPr>
        <w:t xml:space="preserve"> (21,9%</w:t>
      </w:r>
      <w:r w:rsidR="00633E7C">
        <w:rPr>
          <w:rFonts w:ascii="Times New Roman" w:hAnsi="Times New Roman"/>
          <w:sz w:val="24"/>
          <w:szCs w:val="24"/>
        </w:rPr>
        <w:t xml:space="preserve"> от всех выявленных впервые заболеваний</w:t>
      </w:r>
      <w:r w:rsidR="00361588">
        <w:rPr>
          <w:rFonts w:ascii="Times New Roman" w:hAnsi="Times New Roman"/>
          <w:sz w:val="24"/>
          <w:szCs w:val="24"/>
        </w:rPr>
        <w:t>)</w:t>
      </w:r>
      <w:r w:rsidR="00633E7C">
        <w:rPr>
          <w:rFonts w:ascii="Times New Roman" w:hAnsi="Times New Roman"/>
          <w:sz w:val="24"/>
          <w:szCs w:val="24"/>
        </w:rPr>
        <w:t xml:space="preserve">, </w:t>
      </w:r>
      <w:r w:rsidRPr="00361588">
        <w:rPr>
          <w:rFonts w:ascii="Times New Roman" w:hAnsi="Times New Roman"/>
          <w:sz w:val="24"/>
          <w:szCs w:val="24"/>
        </w:rPr>
        <w:t>болезни эндокринной системы у 42 человек</w:t>
      </w:r>
      <w:r w:rsidR="00361588">
        <w:rPr>
          <w:rFonts w:ascii="Times New Roman" w:hAnsi="Times New Roman"/>
          <w:sz w:val="24"/>
          <w:szCs w:val="24"/>
        </w:rPr>
        <w:t xml:space="preserve"> (31,8%</w:t>
      </w:r>
      <w:r w:rsidR="00633E7C">
        <w:rPr>
          <w:rFonts w:ascii="Times New Roman" w:hAnsi="Times New Roman"/>
          <w:sz w:val="24"/>
          <w:szCs w:val="24"/>
        </w:rPr>
        <w:t xml:space="preserve"> от всех выявленных впервые заболеваний</w:t>
      </w:r>
      <w:r w:rsidR="00361588">
        <w:rPr>
          <w:rFonts w:ascii="Times New Roman" w:hAnsi="Times New Roman"/>
          <w:sz w:val="24"/>
          <w:szCs w:val="24"/>
        </w:rPr>
        <w:t>)</w:t>
      </w:r>
      <w:r w:rsidRPr="00361588">
        <w:rPr>
          <w:rFonts w:ascii="Times New Roman" w:hAnsi="Times New Roman"/>
          <w:sz w:val="24"/>
          <w:szCs w:val="24"/>
        </w:rPr>
        <w:t>, болезни системы кровообращения у 34 человек</w:t>
      </w:r>
      <w:r w:rsidR="00633E7C">
        <w:rPr>
          <w:rFonts w:ascii="Times New Roman" w:hAnsi="Times New Roman"/>
          <w:sz w:val="24"/>
          <w:szCs w:val="24"/>
        </w:rPr>
        <w:t xml:space="preserve"> (25,7% от всех выявленных впервые заболеваний).</w:t>
      </w:r>
    </w:p>
    <w:p w:rsidR="0008204E" w:rsidRPr="00361588" w:rsidRDefault="0008204E" w:rsidP="001702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1588">
        <w:rPr>
          <w:rFonts w:ascii="Times New Roman" w:hAnsi="Times New Roman"/>
          <w:sz w:val="24"/>
          <w:szCs w:val="24"/>
        </w:rPr>
        <w:t>Так же при проведении диспансеризации были выставлены предварительные диагнозы или подозрения на наличие новообразований в 22 случаях, подозрение на наличие заболеваний крови в 9 случаях, подозрение на болезни эндокринной системы в 12 случаях, на болезни системы кровообращения в 10 случаях,  подозрение на болезни органов пищеварения в 4 случаях, на болезни мочеполовой системы в 20 случаях.</w:t>
      </w:r>
      <w:proofErr w:type="gramEnd"/>
    </w:p>
    <w:p w:rsidR="0008204E" w:rsidRPr="00361588" w:rsidRDefault="0008204E" w:rsidP="00A154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588">
        <w:rPr>
          <w:rFonts w:ascii="Times New Roman" w:hAnsi="Times New Roman"/>
          <w:sz w:val="24"/>
          <w:szCs w:val="24"/>
        </w:rPr>
        <w:t>По итогам диспансеризации определенных гру</w:t>
      </w:r>
      <w:proofErr w:type="gramStart"/>
      <w:r w:rsidRPr="00361588">
        <w:rPr>
          <w:rFonts w:ascii="Times New Roman" w:hAnsi="Times New Roman"/>
          <w:sz w:val="24"/>
          <w:szCs w:val="24"/>
        </w:rPr>
        <w:t>пп взр</w:t>
      </w:r>
      <w:proofErr w:type="gramEnd"/>
      <w:r w:rsidRPr="00361588">
        <w:rPr>
          <w:rFonts w:ascii="Times New Roman" w:hAnsi="Times New Roman"/>
          <w:sz w:val="24"/>
          <w:szCs w:val="24"/>
        </w:rPr>
        <w:t xml:space="preserve">ослого населения потребовалось назначение лечения или коррекция уже имеющегося в 795-и случаях (10.6%), из них в 64% случаев женщинам старше 39 лет (511 человек). Направлено на дополнительное диагностическое исследование, не входящее в объем диспансеризации 1304 человека (17.3%), из них  60.7% направленных составили женщины старше 39 лет (792 человека). </w:t>
      </w:r>
      <w:r w:rsidR="00633E7C">
        <w:rPr>
          <w:rFonts w:ascii="Times New Roman" w:hAnsi="Times New Roman"/>
          <w:sz w:val="24"/>
          <w:szCs w:val="24"/>
        </w:rPr>
        <w:t>Осмотрено ветеранов ВОВ и бывшие несовершеннолетние узники фашизма -  22 человека.</w:t>
      </w:r>
      <w:r w:rsidR="00633E7C" w:rsidRPr="00633E7C">
        <w:rPr>
          <w:rFonts w:ascii="Times New Roman" w:hAnsi="Times New Roman"/>
          <w:sz w:val="24"/>
          <w:szCs w:val="24"/>
        </w:rPr>
        <w:t xml:space="preserve">        </w:t>
      </w:r>
    </w:p>
    <w:p w:rsidR="0008204E" w:rsidRPr="00361588" w:rsidRDefault="0008204E" w:rsidP="00170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04E" w:rsidRPr="00361588" w:rsidRDefault="0008204E" w:rsidP="00170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588">
        <w:rPr>
          <w:rFonts w:ascii="Times New Roman" w:hAnsi="Times New Roman"/>
          <w:sz w:val="24"/>
          <w:szCs w:val="24"/>
        </w:rPr>
        <w:t>ВЫВОДЫ:</w:t>
      </w:r>
    </w:p>
    <w:p w:rsidR="0008204E" w:rsidRPr="00361588" w:rsidRDefault="0008204E" w:rsidP="001702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588">
        <w:rPr>
          <w:rFonts w:ascii="Times New Roman" w:hAnsi="Times New Roman"/>
          <w:sz w:val="24"/>
          <w:szCs w:val="24"/>
        </w:rPr>
        <w:t xml:space="preserve">В рамках диспансеризации комплексно осмотрено 14,3% прикрепленного населения. Лица трудоспособного возраста составили 61.5% от </w:t>
      </w:r>
      <w:proofErr w:type="gramStart"/>
      <w:r w:rsidRPr="00361588">
        <w:rPr>
          <w:rFonts w:ascii="Times New Roman" w:hAnsi="Times New Roman"/>
          <w:sz w:val="24"/>
          <w:szCs w:val="24"/>
        </w:rPr>
        <w:t>осмотренных</w:t>
      </w:r>
      <w:proofErr w:type="gramEnd"/>
      <w:r w:rsidRPr="00361588">
        <w:rPr>
          <w:rFonts w:ascii="Times New Roman" w:hAnsi="Times New Roman"/>
          <w:sz w:val="24"/>
          <w:szCs w:val="24"/>
        </w:rPr>
        <w:t>.</w:t>
      </w:r>
    </w:p>
    <w:p w:rsidR="0008204E" w:rsidRPr="00361588" w:rsidRDefault="0008204E" w:rsidP="001702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588">
        <w:rPr>
          <w:rFonts w:ascii="Times New Roman" w:hAnsi="Times New Roman"/>
          <w:sz w:val="24"/>
          <w:szCs w:val="24"/>
        </w:rPr>
        <w:t>По результатам диспансеризации вновь выявлено 132 случая заболеваний различных органов и систем.</w:t>
      </w:r>
    </w:p>
    <w:p w:rsidR="0008204E" w:rsidRPr="00361588" w:rsidRDefault="0008204E" w:rsidP="001702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588">
        <w:rPr>
          <w:rFonts w:ascii="Times New Roman" w:hAnsi="Times New Roman"/>
          <w:sz w:val="24"/>
          <w:szCs w:val="24"/>
        </w:rPr>
        <w:t>7524 человека получили возможность пройти комплексное бесплатное обследование в поликлинике, узнать состояние своего здоровья, имеющиеся факторы риска, получить краткое или углубленное консультирование, пройти занятия в школах здоровья.</w:t>
      </w:r>
    </w:p>
    <w:p w:rsidR="0008204E" w:rsidRPr="008E5017" w:rsidRDefault="0008204E" w:rsidP="001702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588">
        <w:rPr>
          <w:rFonts w:ascii="Times New Roman" w:hAnsi="Times New Roman"/>
          <w:sz w:val="24"/>
          <w:szCs w:val="24"/>
        </w:rPr>
        <w:t>Индивидуальное углубленное профилактическое консультирование в рамках диспансеризации получили 3535 человек.</w:t>
      </w:r>
    </w:p>
    <w:p w:rsidR="0008204E" w:rsidRDefault="0008204E"/>
    <w:p w:rsidR="009E4A06" w:rsidRPr="009E4A06" w:rsidRDefault="009E4A06">
      <w:pPr>
        <w:rPr>
          <w:rFonts w:ascii="Times New Roman" w:hAnsi="Times New Roman"/>
          <w:sz w:val="24"/>
          <w:szCs w:val="24"/>
        </w:rPr>
      </w:pPr>
      <w:r w:rsidRPr="009E4A06">
        <w:rPr>
          <w:rFonts w:ascii="Times New Roman" w:hAnsi="Times New Roman"/>
          <w:sz w:val="24"/>
          <w:szCs w:val="24"/>
        </w:rPr>
        <w:t>ПЛАНЫ НА 2017 год</w:t>
      </w:r>
    </w:p>
    <w:p w:rsidR="00633E7C" w:rsidRDefault="009E4A06" w:rsidP="009E4A06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9E4A06">
        <w:rPr>
          <w:rFonts w:ascii="Times New Roman" w:hAnsi="Times New Roman"/>
          <w:sz w:val="24"/>
          <w:szCs w:val="24"/>
        </w:rPr>
        <w:t>В</w:t>
      </w:r>
      <w:r w:rsidR="00633E7C" w:rsidRPr="009E4A06">
        <w:rPr>
          <w:rFonts w:ascii="Times New Roman" w:hAnsi="Times New Roman"/>
          <w:sz w:val="24"/>
          <w:szCs w:val="24"/>
        </w:rPr>
        <w:t xml:space="preserve">  2017 год</w:t>
      </w:r>
      <w:r w:rsidRPr="009E4A06">
        <w:rPr>
          <w:rFonts w:ascii="Times New Roman" w:hAnsi="Times New Roman"/>
          <w:sz w:val="24"/>
          <w:szCs w:val="24"/>
        </w:rPr>
        <w:t>у</w:t>
      </w:r>
      <w:r w:rsidR="00633E7C" w:rsidRPr="009E4A06">
        <w:rPr>
          <w:rFonts w:ascii="Times New Roman" w:hAnsi="Times New Roman"/>
          <w:sz w:val="24"/>
          <w:szCs w:val="24"/>
        </w:rPr>
        <w:t xml:space="preserve"> утвержден план мероприятий по выполнению объемных показателей диспансеризации определенных гру</w:t>
      </w:r>
      <w:proofErr w:type="gramStart"/>
      <w:r w:rsidR="00633E7C" w:rsidRPr="009E4A06">
        <w:rPr>
          <w:rFonts w:ascii="Times New Roman" w:hAnsi="Times New Roman"/>
          <w:sz w:val="24"/>
          <w:szCs w:val="24"/>
        </w:rPr>
        <w:t>пп взр</w:t>
      </w:r>
      <w:proofErr w:type="gramEnd"/>
      <w:r w:rsidR="00633E7C" w:rsidRPr="009E4A06">
        <w:rPr>
          <w:rFonts w:ascii="Times New Roman" w:hAnsi="Times New Roman"/>
          <w:sz w:val="24"/>
          <w:szCs w:val="24"/>
        </w:rPr>
        <w:t>ослого населения</w:t>
      </w:r>
      <w:r w:rsidRPr="009E4A06">
        <w:rPr>
          <w:rFonts w:ascii="Times New Roman" w:hAnsi="Times New Roman"/>
          <w:sz w:val="24"/>
          <w:szCs w:val="24"/>
        </w:rPr>
        <w:t xml:space="preserve"> (1 этап – 11123 человек, 2 этап – 3337 человек).</w:t>
      </w:r>
    </w:p>
    <w:p w:rsidR="009E4A06" w:rsidRDefault="009E4A06" w:rsidP="009E4A06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Проводится ежедневный мониторинг выполнения диспансеризации определенных гру</w:t>
      </w:r>
      <w:proofErr w:type="gramStart"/>
      <w:r>
        <w:rPr>
          <w:rFonts w:ascii="Times New Roman" w:hAnsi="Times New Roman"/>
          <w:sz w:val="24"/>
          <w:szCs w:val="24"/>
        </w:rPr>
        <w:t>пп взр</w:t>
      </w:r>
      <w:proofErr w:type="gramEnd"/>
      <w:r>
        <w:rPr>
          <w:rFonts w:ascii="Times New Roman" w:hAnsi="Times New Roman"/>
          <w:sz w:val="24"/>
          <w:szCs w:val="24"/>
        </w:rPr>
        <w:t>ослого населения в разрезе участковой службы, согласно План-графика.</w:t>
      </w:r>
    </w:p>
    <w:p w:rsidR="009E4A06" w:rsidRDefault="009E4A06" w:rsidP="009E4A06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по приглашению населения на диспансеризацию размещена на официальном сайте МО; на стендах поликлиник; разработаны памятки с целью приглашения на диспансеризацию.</w:t>
      </w:r>
    </w:p>
    <w:p w:rsidR="009E4A06" w:rsidRDefault="009E4A06" w:rsidP="009E4A06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Открыты кабинеты диспансеризации в поликлинике №1 и №2 в субботние дни для охвата трудоспособного населения.</w:t>
      </w:r>
    </w:p>
    <w:p w:rsidR="009E4A06" w:rsidRDefault="009E4A06" w:rsidP="009E4A06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4A06" w:rsidRDefault="009E4A06" w:rsidP="009E4A06">
      <w:pPr>
        <w:spacing w:after="120"/>
        <w:jc w:val="both"/>
      </w:pPr>
      <w:r>
        <w:rPr>
          <w:rFonts w:ascii="Times New Roman" w:hAnsi="Times New Roman"/>
          <w:sz w:val="24"/>
          <w:szCs w:val="24"/>
        </w:rPr>
        <w:t>Заведующий поликлиникой №2                                                                         Тимошкин М.А.</w:t>
      </w:r>
    </w:p>
    <w:p w:rsidR="0008204E" w:rsidRDefault="0008204E"/>
    <w:p w:rsidR="0008204E" w:rsidRDefault="0008204E"/>
    <w:sectPr w:rsidR="0008204E" w:rsidSect="0042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126E8"/>
    <w:multiLevelType w:val="hybridMultilevel"/>
    <w:tmpl w:val="9B0A6460"/>
    <w:lvl w:ilvl="0" w:tplc="E892E8A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2C6"/>
    <w:rsid w:val="000034B8"/>
    <w:rsid w:val="00036D61"/>
    <w:rsid w:val="000648A9"/>
    <w:rsid w:val="0008204E"/>
    <w:rsid w:val="00083CAA"/>
    <w:rsid w:val="00096445"/>
    <w:rsid w:val="000F2366"/>
    <w:rsid w:val="001702C6"/>
    <w:rsid w:val="0022527E"/>
    <w:rsid w:val="002E640E"/>
    <w:rsid w:val="00302F8F"/>
    <w:rsid w:val="00351FDC"/>
    <w:rsid w:val="00360AB0"/>
    <w:rsid w:val="00361588"/>
    <w:rsid w:val="003F41EA"/>
    <w:rsid w:val="00427F2B"/>
    <w:rsid w:val="00490FD8"/>
    <w:rsid w:val="004B61EB"/>
    <w:rsid w:val="004D5064"/>
    <w:rsid w:val="004F06B6"/>
    <w:rsid w:val="0057094E"/>
    <w:rsid w:val="005A4E94"/>
    <w:rsid w:val="005D3F90"/>
    <w:rsid w:val="005F74FC"/>
    <w:rsid w:val="006139C1"/>
    <w:rsid w:val="00633E7C"/>
    <w:rsid w:val="00680EB5"/>
    <w:rsid w:val="00694612"/>
    <w:rsid w:val="006A5448"/>
    <w:rsid w:val="006F362C"/>
    <w:rsid w:val="00724BF0"/>
    <w:rsid w:val="00741ED2"/>
    <w:rsid w:val="00874640"/>
    <w:rsid w:val="008B480B"/>
    <w:rsid w:val="008E5017"/>
    <w:rsid w:val="00905F46"/>
    <w:rsid w:val="0092351E"/>
    <w:rsid w:val="0097487D"/>
    <w:rsid w:val="009E4A06"/>
    <w:rsid w:val="00A14F4F"/>
    <w:rsid w:val="00A1547E"/>
    <w:rsid w:val="00AA6AEB"/>
    <w:rsid w:val="00BF798A"/>
    <w:rsid w:val="00C27CC8"/>
    <w:rsid w:val="00C33C3D"/>
    <w:rsid w:val="00C72699"/>
    <w:rsid w:val="00CC6FD7"/>
    <w:rsid w:val="00D0591D"/>
    <w:rsid w:val="00D5361E"/>
    <w:rsid w:val="00DB18D5"/>
    <w:rsid w:val="00E0740B"/>
    <w:rsid w:val="00E87A56"/>
    <w:rsid w:val="00EB4EEC"/>
    <w:rsid w:val="00F00D96"/>
    <w:rsid w:val="00F0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859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ДИСПАНСЕРИЗАЦИИ И ПРОФИЛАКТИЧЕСКИХ ОСМОТРОВ ВЗРОСЛОГО НАСЕЛЕНИЯ ЗА 2015 ГОД, ВЫПОЛНЕНИЕ ПЛАНОВЫХ ОБЪЕМОВ, АНАЛИЗ КАЧЕСТВА ДИСПАНСЕРИЗАЦИИ</vt:lpstr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ДИСПАНСЕРИЗАЦИИ И ПРОФИЛАКТИЧЕСКИХ ОСМОТРОВ ВЗРОСЛОГО НАСЕЛЕНИЯ ЗА 2015 ГОД, ВЫПОЛНЕНИЕ ПЛАНОВЫХ ОБЪЕМОВ, АНАЛИЗ КАЧЕСТВА ДИСПАНСЕРИЗАЦИИ</dc:title>
  <dc:subject/>
  <dc:creator>Сергей</dc:creator>
  <cp:keywords/>
  <dc:description/>
  <cp:lastModifiedBy>VolchkovaNN</cp:lastModifiedBy>
  <cp:revision>4</cp:revision>
  <dcterms:created xsi:type="dcterms:W3CDTF">2017-01-20T09:10:00Z</dcterms:created>
  <dcterms:modified xsi:type="dcterms:W3CDTF">2017-01-20T14:30:00Z</dcterms:modified>
</cp:coreProperties>
</file>